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党支部书记述职评议表（参考）</w:t>
      </w:r>
    </w:p>
    <w:tbl>
      <w:tblPr>
        <w:tblStyle w:val="6"/>
        <w:tblpPr w:leftFromText="180" w:rightFromText="180" w:vertAnchor="page" w:horzAnchor="page" w:tblpX="1905" w:tblpY="277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95"/>
        <w:gridCol w:w="564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党员教育（20分）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坚持以习近平新时代中国特色社会主义思想和党的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二十</w:t>
            </w:r>
            <w:r>
              <w:rPr>
                <w:rFonts w:hint="eastAsia" w:ascii="仿宋" w:hAnsi="仿宋" w:eastAsia="仿宋" w:cs="仿宋"/>
                <w:sz w:val="24"/>
              </w:rPr>
              <w:t>大精神为指导，突出政治功能，把好教学、科研、教材选用等政治关，党员教育扎实有效。（10分）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认真抓好党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 w:val="24"/>
              </w:rPr>
              <w:t>学习教育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</w:rPr>
              <w:t>，学习教育常态化制度化，“三会一课”制度规范落实，支部主题党日严格规范。（10分）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党员管理（20分）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党员发展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、预备党员转正</w:t>
            </w:r>
            <w:r>
              <w:rPr>
                <w:rFonts w:hint="eastAsia" w:ascii="仿宋" w:hAnsi="仿宋" w:eastAsia="仿宋" w:cs="仿宋"/>
                <w:sz w:val="24"/>
              </w:rPr>
              <w:t>、党员培训、党员台帐管理、党费收缴、党员激励关怀帮扶等工作扎实有效。（10分）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党员先锋模范作用充分发挥，引导党员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深刻领会“两个确立”的决定性意义，</w:t>
            </w:r>
            <w:r>
              <w:rPr>
                <w:rFonts w:hint="eastAsia" w:ascii="仿宋" w:hAnsi="仿宋" w:eastAsia="仿宋" w:cs="仿宋"/>
                <w:sz w:val="24"/>
              </w:rPr>
              <w:t>牢固树立“四个意识”，坚定“四个自信”，坚决做好“两个维护”。（10分）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党员监督（20分）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严格用党章党规党纪规范党员行为。（10分）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及时掌握了解党员思想动态，善于发现苗头性倾向性问题。（10分）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引领带动（10分）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切实履行基层党建主体责任，最大限度地把师生组织起来，引领带动师生积极投身学校改革发展（5分）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教师党支部团结带领广大教师落实立德树人根本任务，不断提高人才培养质量。学生党支部积极参与班级、年级、学生组织管理工作。（5分）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宣传（10分）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学习传达上级党组织决策部署及时到位。（5分）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注重发现树立、宣传推广师生身边典型人物、典型事迹。（5分）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凝聚师生（10分）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紧紧围绕学校中心工作，把思想价值引领贯穿支部各项工作（5分）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关心了解师生思想政治状况，及时回应师生重大关切。（5分）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服务师生（10分）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坚持党建带团建，常态化做好联系工作，在推进思想教育、专业学习、志愿服务、社会实践、就业创业等方面发挥示范引领作用。（5分）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困难师生关心帮扶，及时了解、听取、回应师生意见和诉求，把党支部建成党员之家、师生之家，增强师生归属感获得感。（5分）</w:t>
            </w: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总体评价</w:t>
            </w:r>
          </w:p>
        </w:tc>
        <w:tc>
          <w:tcPr>
            <w:tcW w:w="56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附表2：党支部书记述职评议汇总表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党组织：                    填报时间：      年   月   日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15"/>
        <w:gridCol w:w="1770"/>
        <w:gridCol w:w="210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党支部名称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支部书记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述职评议等级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月-  月</w:t>
            </w:r>
          </w:p>
        </w:tc>
      </w:tr>
    </w:tbl>
    <w:p>
      <w:pPr>
        <w:jc w:val="left"/>
        <w:rPr>
          <w:rFonts w:ascii="黑体" w:eastAsia="黑体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党总支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28"/>
          <w:szCs w:val="28"/>
        </w:rPr>
        <w:t>书记（签字）：                     党总支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54" w:right="1800" w:bottom="1325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4098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4 -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FkNWI2ZjQwNGE0MzNhYzkwMDc3MWEzMDQyZGFmODMifQ=="/>
    <w:docVar w:name="KSO_WPS_MARK_KEY" w:val="ad138b01-7b37-4576-a578-a96bbac6fd27"/>
  </w:docVars>
  <w:rsids>
    <w:rsidRoot w:val="00000000"/>
    <w:rsid w:val="00DE5110"/>
    <w:rsid w:val="07405858"/>
    <w:rsid w:val="15E85985"/>
    <w:rsid w:val="1A850BA8"/>
    <w:rsid w:val="1B8E0FDF"/>
    <w:rsid w:val="1F64439F"/>
    <w:rsid w:val="29991D48"/>
    <w:rsid w:val="2D5C1F85"/>
    <w:rsid w:val="2E6A6BF6"/>
    <w:rsid w:val="2F3960B7"/>
    <w:rsid w:val="35BC7646"/>
    <w:rsid w:val="401A2283"/>
    <w:rsid w:val="478C1337"/>
    <w:rsid w:val="481E2244"/>
    <w:rsid w:val="494A78AB"/>
    <w:rsid w:val="560A3B7F"/>
    <w:rsid w:val="59E10874"/>
    <w:rsid w:val="59E20A6C"/>
    <w:rsid w:val="64B672AC"/>
    <w:rsid w:val="6BC7358F"/>
    <w:rsid w:val="71696914"/>
    <w:rsid w:val="76EC34B1"/>
    <w:rsid w:val="77F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日期 字符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1802</Words>
  <Characters>1835</Characters>
  <Paragraphs>180</Paragraphs>
  <TotalTime>5</TotalTime>
  <ScaleCrop>false</ScaleCrop>
  <LinksUpToDate>false</LinksUpToDate>
  <CharactersWithSpaces>1912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2019-11-28T01:56:00Z</dcterms:created>
  <dc:creator>小新</dc:creator>
  <cp:lastModifiedBy>Administrator</cp:lastModifiedBy>
  <cp:lastPrinted>2019-12-04T03:11:00Z</cp:lastPrinted>
  <dcterms:modified xsi:type="dcterms:W3CDTF">2023-02-27T09:23:29Z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4A3CF87A85534DF59CE96D6EB00A20ED</vt:lpwstr>
  </property>
</Properties>
</file>