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i1025" o:spt="136" type="#_x0000_t136" style="height:39.75pt;width:432.2pt;" fillcolor="#FF0000" filled="t" coordsize="21600,21600">
            <v:path/>
            <v:fill on="t" focussize="0,0"/>
            <v:stroke color="#FF0000"/>
            <v:imagedata o:title=""/>
            <o:lock v:ext="edit" grouping="f" rotation="f" text="f" aspectratio="f"/>
            <v:textpath on="t" fitshape="t" fitpath="t" trim="t" xscale="f" string="全国民办高校学生工作者联席会" style="font-family:宋体;font-size:36pt;v-text-align:center;"/>
            <w10:wrap type="none"/>
            <w10:anchorlock/>
          </v:shape>
        </w:pict>
      </w:r>
    </w:p>
    <w:p>
      <w:pPr>
        <w:jc w:val="righ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95250</wp:posOffset>
                </wp:positionV>
                <wp:extent cx="5956935" cy="25400"/>
                <wp:effectExtent l="0" t="28575" r="5715" b="4127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6935" cy="2540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4.9pt;margin-top:7.5pt;height:2pt;width:469.05pt;z-index:251658240;mso-width-relative:page;mso-height-relative:page;" filled="f" stroked="t" coordsize="21600,21600" o:gfxdata="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mf7YU1wAAAAkBAAAPAAAAAAAAAAEAIAAA&#10;ACIAAABkcnMvZG93bnJldi54bWxQSwECFAAUAAAACACHTuJAmmg4FNQBAACgAwAADgAAAAAAAAAB&#10;ACAAAAAmAQAAZHJzL2Uyb0RvYy54bWxQSwUGAAAAAAYABgBZAQAAb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关于举办第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届全国民办高校学生工作创新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研讨会的通知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 xml:space="preserve"> </w:t>
      </w:r>
      <w:r>
        <w:rPr>
          <w:rFonts w:hint="eastAsia" w:ascii="仿宋_GB2312" w:hAnsi="宋体" w:eastAsia="仿宋_GB2312"/>
          <w:b/>
          <w:bCs/>
          <w:sz w:val="44"/>
          <w:szCs w:val="44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 xml:space="preserve">                   </w:t>
      </w:r>
    </w:p>
    <w:p>
      <w:pPr>
        <w:tabs>
          <w:tab w:val="left" w:pos="720"/>
        </w:tabs>
        <w:spacing w:line="340" w:lineRule="exact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民学会〔201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〕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号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各民办高等院校、独立学院：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_GB2312"/>
          <w:color w:val="000000"/>
          <w:sz w:val="32"/>
          <w:szCs w:val="32"/>
        </w:rPr>
        <w:t>为贯彻</w:t>
      </w:r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落实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全国教育大会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精神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，围绕立德树人根本任务，落实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“以学生为中心”教育理念，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交流典型经验和创新举措，探讨新形势下民办高校学生工作新途径，联席会决定举办“第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届全国民办高校学生工作创新研讨会”，现将各项事宜通知如下：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会议主题：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学生工作创新与学生发展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会议时间：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年11月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—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日报到）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会议地点：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湖南省长沙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、会议形式：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会议将邀请全国高校思想政治教育、学生工作专家做专题报告，并组织会前工作坊、主题沙龙、学生处长论坛、院校经验交流等活动。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right="0" w:rightChars="0" w:firstLine="321" w:firstLineChars="100"/>
        <w:jc w:val="both"/>
        <w:textAlignment w:val="auto"/>
        <w:outlineLvl w:val="9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参会对象：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全国民办高校举办者、校长、党委书记、分管学生工作党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副书记（副校长）、学生处长、就业处长、团委书记、学生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科长、辅导员及心理健康教育、就业创业教育骨干教师等。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、研讨内容：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1.民办教育新法新政与高校转型发展；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2.民办高校思想政治教育面临的困境及对策；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教育信息化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2.0背景下的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学生工作流程重构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高校学生事务管理本土创新与国际经验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发展型高校学生辅导体系构建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6.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学生公寓管理问题分析与创新实践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7.全国民办高校学生工作与德育创新案例交流。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、案例征集：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为配合此次研讨会的召开，组委会特向全国各民办院校征集学生工作创新成果报告。主办单位将组织专家评审，评选全国民办高校学生工作创新奖，颁发证书，并择优安排会议交流。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、参会费用：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会务费：1500元/人（联席会成员学校：1200元/人），食宿统一安排，费用自理。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、联系方式：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组委会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：李清茹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13199667027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QQ/微信：491249678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  朱欣欣 15845664881，QQ/微信：373638311。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电话（传真）0452-6101213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民办高校学工QQ群：197538728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报名指定邮箱：xsgz2012@sina.com  欢迎关注微信公众号：德育圈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3.报名截止时间：201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年11月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日。报到时间、地点、行车路线及详细日程安排另见《报到通知》（报到前一周发布）。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bookmarkStart w:id="1" w:name="_GoBack"/>
      <w:bookmarkEnd w:id="1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全国民办高校学生工作者联席会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全国民办高校学生工作创新研讨会组委会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年9月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240" w:lineRule="auto"/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附表1：</w:t>
      </w:r>
    </w:p>
    <w:p>
      <w:pPr>
        <w:widowControl/>
        <w:spacing w:line="500" w:lineRule="exact"/>
        <w:ind w:firstLine="1644" w:firstLineChars="546"/>
        <w:rPr>
          <w:rFonts w:hint="eastAsia" w:ascii="黑体" w:hAnsi="宋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第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val="en-US" w:eastAsia="zh-CN"/>
        </w:rPr>
        <w:t>七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届全国民办高校学生工作创新研讨会</w:t>
      </w:r>
      <w:r>
        <w:rPr>
          <w:rFonts w:hint="eastAsia" w:ascii="黑体" w:hAnsi="宋体" w:eastAsia="黑体" w:cs="宋体"/>
          <w:b/>
          <w:color w:val="000000"/>
          <w:kern w:val="0"/>
          <w:sz w:val="28"/>
          <w:szCs w:val="28"/>
        </w:rPr>
        <w:t>回执表</w:t>
      </w:r>
    </w:p>
    <w:p>
      <w:pPr>
        <w:widowControl/>
        <w:spacing w:line="400" w:lineRule="exact"/>
        <w:jc w:val="center"/>
        <w:rPr>
          <w:rFonts w:hint="eastAsia" w:ascii="黑体" w:hAnsi="宋体" w:eastAsia="黑体" w:cs="宋体"/>
          <w:bCs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Cs/>
          <w:color w:val="000000"/>
          <w:kern w:val="0"/>
          <w:szCs w:val="21"/>
        </w:rPr>
        <w:t>（时间：201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  <w:lang w:val="en-US" w:eastAsia="zh-CN"/>
        </w:rPr>
        <w:t>8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</w:rPr>
        <w:t>年11月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  <w:lang w:val="en-US" w:eastAsia="zh-CN"/>
        </w:rPr>
        <w:t>8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</w:rPr>
        <w:t>月 -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</w:rPr>
        <w:t>日  地点：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  <w:lang w:eastAsia="zh-CN"/>
        </w:rPr>
        <w:t>长沙</w:t>
      </w:r>
      <w:r>
        <w:rPr>
          <w:rFonts w:hint="eastAsia" w:ascii="黑体" w:hAnsi="宋体" w:eastAsia="黑体" w:cs="宋体"/>
          <w:bCs/>
          <w:color w:val="000000"/>
          <w:kern w:val="0"/>
          <w:szCs w:val="21"/>
        </w:rPr>
        <w:t>）</w:t>
      </w:r>
    </w:p>
    <w:p>
      <w:pPr>
        <w:widowControl/>
        <w:spacing w:line="400" w:lineRule="exact"/>
        <w:jc w:val="center"/>
        <w:rPr>
          <w:rFonts w:hint="eastAsia" w:ascii="黑体" w:hAnsi="宋体" w:eastAsia="黑体" w:cs="宋体"/>
          <w:bCs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参会代表信息</w:t>
      </w:r>
    </w:p>
    <w:tbl>
      <w:tblPr>
        <w:tblStyle w:val="1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895"/>
        <w:gridCol w:w="545"/>
        <w:gridCol w:w="1080"/>
        <w:gridCol w:w="2155"/>
        <w:gridCol w:w="1985"/>
        <w:gridCol w:w="20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2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学校名称：</w:t>
            </w:r>
          </w:p>
        </w:tc>
        <w:tc>
          <w:tcPr>
            <w:tcW w:w="2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是否联席会成员校</w:t>
            </w: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性 别 </w:t>
            </w:r>
          </w:p>
        </w:tc>
        <w:tc>
          <w:tcPr>
            <w:tcW w:w="2155" w:type="dxa"/>
            <w:vAlign w:val="center"/>
          </w:tcPr>
          <w:p>
            <w:pPr>
              <w:spacing w:before="100" w:beforeAutospacing="1" w:after="100" w:afterAutospacing="1" w:line="360" w:lineRule="auto"/>
              <w:ind w:firstLine="630" w:firstLineChars="3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邮  箱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所关注的学生工作话题</w:t>
            </w:r>
          </w:p>
        </w:tc>
        <w:tc>
          <w:tcPr>
            <w:tcW w:w="70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44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是否申请大会交流</w:t>
            </w:r>
          </w:p>
        </w:tc>
        <w:tc>
          <w:tcPr>
            <w:tcW w:w="7025" w:type="dxa"/>
            <w:gridSpan w:val="6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="62" w:beforeLines="20" w:after="62" w:afterLines="20" w:line="520" w:lineRule="exact"/>
        <w:ind w:firstLine="756" w:firstLineChars="300"/>
        <w:jc w:val="left"/>
        <w:rPr>
          <w:rFonts w:hint="eastAsia" w:ascii="宋体" w:hAnsi="宋体" w:cs="宋体"/>
          <w:spacing w:val="6"/>
          <w:kern w:val="0"/>
          <w:sz w:val="24"/>
        </w:rPr>
      </w:pPr>
      <w:r>
        <w:rPr>
          <w:rFonts w:hint="eastAsia" w:ascii="宋体" w:hAnsi="宋体" w:cs="宋体"/>
          <w:spacing w:val="6"/>
          <w:kern w:val="0"/>
          <w:sz w:val="24"/>
        </w:rPr>
        <w:t>此表可复制。会议限制规模，请各院校组织报名，将报名回执表尽快发至指定邮（</w:t>
      </w:r>
      <w:r>
        <w:rPr>
          <w:rFonts w:ascii="宋体" w:hAnsi="宋体" w:cs="宋体"/>
          <w:kern w:val="0"/>
          <w:sz w:val="28"/>
          <w:szCs w:val="28"/>
        </w:rPr>
        <w:t>xsgz2012@sina.com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cs="宋体"/>
          <w:spacing w:val="6"/>
          <w:kern w:val="0"/>
          <w:sz w:val="24"/>
        </w:rPr>
        <w:t xml:space="preserve">，并短信确认。具体报到时间、地点、行车路线及详细日程安排另见《报到通知》（报到前一周发布）。 </w:t>
      </w:r>
    </w:p>
    <w:p>
      <w:pPr>
        <w:widowControl/>
        <w:spacing w:before="62" w:beforeLines="20" w:after="62" w:afterLines="20" w:line="520" w:lineRule="exact"/>
        <w:ind w:firstLine="504" w:firstLineChars="200"/>
        <w:jc w:val="left"/>
        <w:rPr>
          <w:rFonts w:hint="eastAsia" w:ascii="宋体" w:hAnsi="宋体" w:cs="宋体"/>
          <w:spacing w:val="6"/>
          <w:kern w:val="0"/>
          <w:sz w:val="24"/>
        </w:rPr>
      </w:pPr>
      <w:r>
        <w:rPr>
          <w:rFonts w:hint="eastAsia" w:ascii="宋体" w:hAnsi="宋体" w:cs="宋体"/>
          <w:spacing w:val="6"/>
          <w:kern w:val="0"/>
          <w:sz w:val="24"/>
        </w:rPr>
        <w:t>欢迎参加全国民办高校学生工作者年度交流盛会。</w:t>
      </w:r>
    </w:p>
    <w:p>
      <w:pPr>
        <w:widowControl/>
        <w:spacing w:before="62" w:beforeLines="20" w:after="62" w:afterLines="20" w:line="520" w:lineRule="exact"/>
        <w:ind w:firstLine="756" w:firstLineChars="300"/>
        <w:jc w:val="left"/>
        <w:rPr>
          <w:rFonts w:hint="eastAsia" w:ascii="宋体" w:hAnsi="宋体" w:cs="宋体"/>
          <w:spacing w:val="6"/>
          <w:kern w:val="0"/>
          <w:sz w:val="24"/>
        </w:rPr>
      </w:pPr>
    </w:p>
    <w:p>
      <w:pPr>
        <w:spacing w:line="338" w:lineRule="auto"/>
        <w:jc w:val="left"/>
        <w:rPr>
          <w:rFonts w:hint="eastAsia" w:ascii="仿宋_GB2312"/>
          <w:color w:val="000000"/>
          <w:szCs w:val="32"/>
        </w:rPr>
      </w:pPr>
    </w:p>
    <w:p>
      <w:pPr>
        <w:spacing w:line="338" w:lineRule="auto"/>
        <w:jc w:val="left"/>
        <w:rPr>
          <w:rFonts w:hint="eastAsia" w:ascii="仿宋_GB2312"/>
          <w:color w:val="000000"/>
          <w:szCs w:val="32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附表2：</w:t>
      </w:r>
    </w:p>
    <w:p>
      <w:pPr>
        <w:widowControl/>
        <w:spacing w:line="500" w:lineRule="exact"/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第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val="en-US" w:eastAsia="zh-CN"/>
        </w:rPr>
        <w:t>七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届全国民办高校学生工作创新研讨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eastAsia="zh-CN"/>
        </w:rPr>
        <w:t>会</w:t>
      </w:r>
    </w:p>
    <w:p>
      <w:pPr>
        <w:widowControl/>
        <w:spacing w:line="500" w:lineRule="exact"/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学生工作创新成果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eastAsia="zh-CN"/>
        </w:rPr>
        <w:t>申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</w:rPr>
        <w:t>报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eastAsia="zh-CN"/>
        </w:rPr>
        <w:t>表</w:t>
      </w:r>
    </w:p>
    <w:p>
      <w:pPr>
        <w:snapToGrid w:val="0"/>
        <w:spacing w:line="300" w:lineRule="auto"/>
        <w:jc w:val="right"/>
        <w:rPr>
          <w:sz w:val="24"/>
        </w:rPr>
      </w:pPr>
      <w:r>
        <w:rPr>
          <w:sz w:val="24"/>
        </w:rPr>
        <w:t xml:space="preserve"> </w:t>
      </w:r>
    </w:p>
    <w:p>
      <w:pPr>
        <w:snapToGrid w:val="0"/>
        <w:spacing w:line="300" w:lineRule="auto"/>
        <w:jc w:val="right"/>
        <w:rPr>
          <w:rFonts w:hint="eastAsia" w:ascii="黑体" w:hAnsi="宋体" w:eastAsia="黑体" w:cs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szCs w:val="21"/>
        </w:rPr>
        <w:t>填表日期：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tbl>
      <w:tblPr>
        <w:tblStyle w:val="11"/>
        <w:tblpPr w:leftFromText="180" w:rightFromText="180" w:vertAnchor="text" w:horzAnchor="page" w:tblpX="1145" w:tblpY="457"/>
        <w:tblOverlap w:val="never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505"/>
        <w:gridCol w:w="1096"/>
        <w:gridCol w:w="531"/>
        <w:gridCol w:w="519"/>
        <w:gridCol w:w="996"/>
        <w:gridCol w:w="931"/>
        <w:gridCol w:w="1004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学生工作创新成果名称</w:t>
            </w:r>
          </w:p>
        </w:tc>
        <w:tc>
          <w:tcPr>
            <w:tcW w:w="824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所在学校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职称或职务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59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8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663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673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学生工作创新成果简介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300字内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41" w:type="dxa"/>
            <w:gridSpan w:val="8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right"/>
        <w:rPr>
          <w:rFonts w:hint="eastAsia" w:ascii="宋体" w:hAnsi="宋体" w:cs="宋体"/>
          <w:spacing w:val="6"/>
          <w:kern w:val="0"/>
          <w:sz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全国民办高校学生工作者联席会秘书处制</w:t>
      </w:r>
    </w:p>
    <w:p>
      <w:pPr>
        <w:widowControl/>
        <w:spacing w:before="62" w:beforeLines="20" w:after="62" w:afterLines="20" w:line="520" w:lineRule="exact"/>
        <w:ind w:firstLine="528"/>
        <w:jc w:val="left"/>
      </w:pPr>
      <w:r>
        <w:rPr>
          <w:rFonts w:hint="eastAsia" w:ascii="宋体" w:hAnsi="宋体" w:cs="宋体"/>
          <w:spacing w:val="6"/>
          <w:kern w:val="0"/>
          <w:sz w:val="24"/>
        </w:rPr>
        <w:t>请各院校</w:t>
      </w:r>
      <w:r>
        <w:rPr>
          <w:rFonts w:hint="eastAsia" w:ascii="宋体" w:hAnsi="宋体" w:cs="宋体"/>
          <w:spacing w:val="6"/>
          <w:kern w:val="0"/>
          <w:sz w:val="24"/>
          <w:lang w:eastAsia="zh-CN"/>
        </w:rPr>
        <w:t>积极</w:t>
      </w:r>
      <w:r>
        <w:rPr>
          <w:rFonts w:hint="eastAsia" w:ascii="宋体" w:hAnsi="宋体" w:cs="宋体"/>
          <w:spacing w:val="6"/>
          <w:kern w:val="0"/>
          <w:sz w:val="24"/>
        </w:rPr>
        <w:t>组织</w:t>
      </w:r>
      <w:r>
        <w:rPr>
          <w:rFonts w:hint="eastAsia" w:ascii="宋体" w:hAnsi="宋体" w:cs="宋体"/>
          <w:spacing w:val="6"/>
          <w:kern w:val="0"/>
          <w:sz w:val="24"/>
          <w:lang w:eastAsia="zh-CN"/>
        </w:rPr>
        <w:t>申报学生工作创新成果，</w:t>
      </w:r>
      <w:r>
        <w:rPr>
          <w:rFonts w:hint="eastAsia" w:ascii="宋体" w:hAnsi="宋体" w:cs="宋体"/>
          <w:spacing w:val="6"/>
          <w:kern w:val="0"/>
          <w:sz w:val="24"/>
          <w:lang w:val="en-US" w:eastAsia="zh-CN"/>
        </w:rPr>
        <w:t>将“学生工作创新成果申报表”、申报成果报告（3000字以内）</w:t>
      </w:r>
      <w:r>
        <w:rPr>
          <w:rFonts w:hint="eastAsia" w:ascii="宋体" w:hAnsi="宋体" w:cs="宋体"/>
          <w:spacing w:val="6"/>
          <w:kern w:val="0"/>
          <w:sz w:val="24"/>
          <w:lang w:eastAsia="zh-CN"/>
        </w:rPr>
        <w:t>于</w:t>
      </w:r>
      <w:r>
        <w:rPr>
          <w:rFonts w:hint="eastAsia" w:ascii="宋体" w:hAnsi="宋体" w:cs="宋体"/>
          <w:spacing w:val="6"/>
          <w:kern w:val="0"/>
          <w:sz w:val="24"/>
          <w:lang w:val="en-US" w:eastAsia="zh-CN"/>
        </w:rPr>
        <w:t>2018年10月20日前发送至邮箱（xsgz2012@sina.com），邮件标题为“XX学校学生工作创新成果申报材料”。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588" w:bottom="1247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3FD6"/>
    <w:multiLevelType w:val="singleLevel"/>
    <w:tmpl w:val="59CB3FD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C5E6F"/>
    <w:rsid w:val="000C1653"/>
    <w:rsid w:val="07777A7D"/>
    <w:rsid w:val="07FC5E6F"/>
    <w:rsid w:val="08D67279"/>
    <w:rsid w:val="09E80B1F"/>
    <w:rsid w:val="200F3CC5"/>
    <w:rsid w:val="2A1D09CD"/>
    <w:rsid w:val="2B952296"/>
    <w:rsid w:val="3AE212C9"/>
    <w:rsid w:val="3C1918F2"/>
    <w:rsid w:val="56400C08"/>
    <w:rsid w:val="5AF90A4F"/>
    <w:rsid w:val="600E3343"/>
    <w:rsid w:val="60440BA5"/>
    <w:rsid w:val="64436A67"/>
    <w:rsid w:val="65C35FE1"/>
    <w:rsid w:val="6EAC3E4C"/>
    <w:rsid w:val="70332990"/>
    <w:rsid w:val="753B22EF"/>
    <w:rsid w:val="79CB0915"/>
    <w:rsid w:val="7C78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kern w:val="44"/>
      <w:sz w:val="2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customStyle="1" w:styleId="12">
    <w:name w:val="标题 3 Char"/>
    <w:link w:val="4"/>
    <w:qFormat/>
    <w:uiPriority w:val="0"/>
    <w:rPr>
      <w:b/>
      <w:sz w:val="32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1282</Words>
  <Characters>1452</Characters>
  <Lines>0</Lines>
  <Paragraphs>0</Paragraphs>
  <TotalTime>784</TotalTime>
  <ScaleCrop>false</ScaleCrop>
  <LinksUpToDate>false</LinksUpToDate>
  <CharactersWithSpaces>1558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2017-09-18T05:40:00Z</dcterms:created>
  <dc:creator>Administrator</dc:creator>
  <cp:lastModifiedBy>李清茹</cp:lastModifiedBy>
  <cp:lastPrinted>2017-09-27T06:01:00Z</cp:lastPrinted>
  <dcterms:modified xsi:type="dcterms:W3CDTF">2018-09-21T04:15:04Z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