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关于做好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/>
          <w:b/>
          <w:bCs/>
          <w:sz w:val="36"/>
          <w:szCs w:val="36"/>
        </w:rPr>
        <w:t>年度</w:t>
      </w:r>
      <w:r>
        <w:rPr>
          <w:rFonts w:ascii="黑体" w:hAnsi="黑体" w:eastAsia="黑体"/>
          <w:b/>
          <w:bCs/>
          <w:sz w:val="36"/>
          <w:szCs w:val="36"/>
        </w:rPr>
        <w:t>教职工困难补助</w:t>
      </w:r>
    </w:p>
    <w:p>
      <w:pPr>
        <w:widowControl/>
        <w:spacing w:line="560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申请工作的通知</w:t>
      </w:r>
    </w:p>
    <w:p>
      <w:pPr>
        <w:widowControl/>
        <w:spacing w:line="56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各分工会：</w:t>
      </w:r>
    </w:p>
    <w:p>
      <w:pPr>
        <w:widowControl/>
        <w:spacing w:line="560" w:lineRule="atLeast"/>
        <w:ind w:firstLine="57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为全面落实中华全国总工会、中国教科文卫体工会关于开展“面对面，心贴心，实打实服务职工在基层”活动的精神和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学校工会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2020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年度工作安排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及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《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武汉华夏理工学院困难职工补助办法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》（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武华工字〔201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6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〕00</w:t>
      </w: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8</w:t>
      </w:r>
      <w:r>
        <w:rPr>
          <w:rFonts w:ascii="仿宋" w:hAnsi="仿宋" w:eastAsia="仿宋" w:cs="仿宋_GB2312"/>
          <w:color w:val="333333"/>
          <w:kern w:val="0"/>
          <w:sz w:val="32"/>
          <w:szCs w:val="32"/>
          <w:shd w:val="clear" w:color="auto" w:fill="FFFFFF"/>
        </w:rPr>
        <w:t>号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），切实做好困难职工的帮扶工作，更加全面、真实、及时地掌握困难教职工家庭的生活状况，把工会组织的关怀及时送给困难教职工，把有限的资金用在需要关心和帮助的教职工身上，经与有关部门研究决定，以分工会为单位开展教职工困难补助申请登记工作，现将有关事项通知如下：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一、困难补助对象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1、当年患重大疾病、住院做大手术，造成家庭经济困难的教职工；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2、当年家庭发生重大变故，造成经济十分困难的教职工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；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3、其它极特殊情况的教职工</w:t>
      </w:r>
    </w:p>
    <w:p>
      <w:pPr>
        <w:widowControl/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二、困难补助的申请条件</w:t>
      </w:r>
    </w:p>
    <w:p>
      <w:pPr>
        <w:widowControl/>
        <w:spacing w:line="560" w:lineRule="atLeast"/>
        <w:ind w:firstLine="712" w:firstLineChars="200"/>
        <w:jc w:val="left"/>
        <w:rPr>
          <w:rFonts w:hint="eastAsia"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我校正式教职工</w:t>
      </w:r>
    </w:p>
    <w:p>
      <w:pPr>
        <w:widowControl/>
        <w:numPr>
          <w:ilvl w:val="0"/>
          <w:numId w:val="1"/>
        </w:numPr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困难补助申请办法</w:t>
      </w:r>
    </w:p>
    <w:p>
      <w:pPr>
        <w:widowControl/>
        <w:numPr>
          <w:ilvl w:val="0"/>
          <w:numId w:val="2"/>
        </w:numPr>
        <w:spacing w:line="560" w:lineRule="atLeast"/>
        <w:ind w:firstLine="712" w:firstLineChars="200"/>
        <w:jc w:val="left"/>
        <w:rPr>
          <w:rFonts w:hint="eastAsia" w:ascii="仿宋" w:hAnsi="仿宋" w:eastAsia="仿宋" w:cs="宋体"/>
          <w:spacing w:val="18"/>
          <w:kern w:val="0"/>
          <w:sz w:val="32"/>
          <w:szCs w:val="32"/>
        </w:rPr>
      </w:pPr>
      <w:r>
        <w:rPr>
          <w:rFonts w:ascii="仿宋" w:hAnsi="仿宋" w:eastAsia="仿宋" w:cs="宋体"/>
          <w:spacing w:val="18"/>
          <w:kern w:val="0"/>
          <w:sz w:val="32"/>
          <w:szCs w:val="32"/>
        </w:rPr>
        <w:t>申请困难补助的教职工须由本人提出申请，并填写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《武汉华夏理工学院困难职工审批表》（见附件）；</w:t>
      </w:r>
    </w:p>
    <w:p>
      <w:pPr>
        <w:widowControl/>
        <w:numPr>
          <w:ilvl w:val="0"/>
          <w:numId w:val="2"/>
        </w:numPr>
        <w:spacing w:line="560" w:lineRule="atLeast"/>
        <w:ind w:firstLine="712" w:firstLineChars="2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所在单位分工会主席签字、单位盖章，并于20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年12月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前交至校工会1205办公室；</w:t>
      </w:r>
    </w:p>
    <w:p>
      <w:pPr>
        <w:widowControl/>
        <w:spacing w:line="560" w:lineRule="atLeast"/>
        <w:ind w:firstLine="356" w:firstLineChars="10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560" w:lineRule="atLeast"/>
        <w:ind w:firstLine="570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附件：《武汉华夏理工学院困难职工审批表》</w:t>
      </w: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宋体" w:hAnsi="宋体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</w:p>
    <w:p>
      <w:pPr>
        <w:widowControl/>
        <w:spacing w:line="330" w:lineRule="atLeast"/>
        <w:jc w:val="left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宋体" w:hAnsi="宋体" w:eastAsia="仿宋" w:cs="宋体"/>
          <w:spacing w:val="18"/>
          <w:kern w:val="0"/>
          <w:sz w:val="32"/>
          <w:szCs w:val="32"/>
        </w:rPr>
        <w:t> </w:t>
      </w:r>
    </w:p>
    <w:p>
      <w:pPr>
        <w:widowControl/>
        <w:spacing w:line="560" w:lineRule="atLeast"/>
        <w:ind w:firstLine="570"/>
        <w:jc w:val="center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 xml:space="preserve">            武汉华夏理工学院工会委员会</w:t>
      </w:r>
    </w:p>
    <w:p>
      <w:pPr>
        <w:widowControl/>
        <w:spacing w:line="560" w:lineRule="atLeast"/>
        <w:ind w:firstLine="570"/>
        <w:jc w:val="center"/>
        <w:rPr>
          <w:rFonts w:ascii="仿宋" w:hAnsi="仿宋" w:eastAsia="仿宋" w:cs="宋体"/>
          <w:spacing w:val="18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2</w:t>
      </w:r>
      <w:r>
        <w:rPr>
          <w:rFonts w:ascii="仿宋" w:hAnsi="仿宋" w:eastAsia="仿宋" w:cs="宋体"/>
          <w:spacing w:val="18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pacing w:val="1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spacing w:val="18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/>
    <w:p/>
    <w:p/>
    <w:p/>
    <w:p/>
    <w:p/>
    <w:p/>
    <w:p/>
    <w:p/>
    <w:p/>
    <w:p/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武汉华夏理工学院困难职工审批表</w:t>
      </w:r>
    </w:p>
    <w:p>
      <w:pPr>
        <w:ind w:righ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分工会：                     </w:t>
      </w:r>
    </w:p>
    <w:tbl>
      <w:tblPr>
        <w:tblStyle w:val="6"/>
        <w:tblW w:w="93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134"/>
        <w:gridCol w:w="1034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6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家庭年收入</w:t>
            </w:r>
          </w:p>
        </w:tc>
        <w:tc>
          <w:tcPr>
            <w:tcW w:w="386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人 情 况 说 明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分工会意见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1260" w:firstLineChars="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分会主席签名：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1560" w:type="dxa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校工会意见</w:t>
            </w:r>
          </w:p>
        </w:tc>
        <w:tc>
          <w:tcPr>
            <w:tcW w:w="7829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1260" w:firstLineChars="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工会主席签名：                    年   月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6EEE"/>
    <w:multiLevelType w:val="singleLevel"/>
    <w:tmpl w:val="216A6E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413601"/>
    <w:multiLevelType w:val="singleLevel"/>
    <w:tmpl w:val="474136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414E6"/>
    <w:rsid w:val="00086ECD"/>
    <w:rsid w:val="00094D13"/>
    <w:rsid w:val="000D3316"/>
    <w:rsid w:val="00177C70"/>
    <w:rsid w:val="001D17B4"/>
    <w:rsid w:val="002F4219"/>
    <w:rsid w:val="00315DE4"/>
    <w:rsid w:val="00351806"/>
    <w:rsid w:val="00390A98"/>
    <w:rsid w:val="003B5D2B"/>
    <w:rsid w:val="0048599E"/>
    <w:rsid w:val="004B7B02"/>
    <w:rsid w:val="005A1E24"/>
    <w:rsid w:val="005A3034"/>
    <w:rsid w:val="005A7D3B"/>
    <w:rsid w:val="005C255E"/>
    <w:rsid w:val="005C31BE"/>
    <w:rsid w:val="00604810"/>
    <w:rsid w:val="00727322"/>
    <w:rsid w:val="00775D62"/>
    <w:rsid w:val="007846B9"/>
    <w:rsid w:val="007C619A"/>
    <w:rsid w:val="008B33EF"/>
    <w:rsid w:val="008F44EB"/>
    <w:rsid w:val="00934BD8"/>
    <w:rsid w:val="00A65DBF"/>
    <w:rsid w:val="00AA6B34"/>
    <w:rsid w:val="00B26559"/>
    <w:rsid w:val="00C45C2C"/>
    <w:rsid w:val="00CD073F"/>
    <w:rsid w:val="00D942A6"/>
    <w:rsid w:val="00E75C27"/>
    <w:rsid w:val="00EA112C"/>
    <w:rsid w:val="00EC4F73"/>
    <w:rsid w:val="00ED1FBC"/>
    <w:rsid w:val="00ED27CD"/>
    <w:rsid w:val="00F57CCA"/>
    <w:rsid w:val="0AE43D91"/>
    <w:rsid w:val="0C166C50"/>
    <w:rsid w:val="118414E6"/>
    <w:rsid w:val="2A45025C"/>
    <w:rsid w:val="2E6E3D21"/>
    <w:rsid w:val="36E07320"/>
    <w:rsid w:val="4C66262F"/>
    <w:rsid w:val="4CE14FCE"/>
    <w:rsid w:val="4D8724BE"/>
    <w:rsid w:val="5C363273"/>
    <w:rsid w:val="664D46FF"/>
    <w:rsid w:val="6AA26815"/>
    <w:rsid w:val="70C84355"/>
    <w:rsid w:val="7B6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eastAsia="宋体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D79B0-84A6-4040-A808-F317B52E4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660</Characters>
  <Lines>5</Lines>
  <Paragraphs>1</Paragraphs>
  <TotalTime>55</TotalTime>
  <ScaleCrop>false</ScaleCrop>
  <LinksUpToDate>false</LinksUpToDate>
  <CharactersWithSpaces>774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2018-12-05T03:01:00Z</dcterms:created>
  <dc:creator>GJ</dc:creator>
  <cp:lastModifiedBy>华夏学院</cp:lastModifiedBy>
  <dcterms:modified xsi:type="dcterms:W3CDTF">2020-12-02T01:53:44Z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